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94" w:rsidRDefault="00634594">
      <w:pPr>
        <w:pStyle w:val="NormalnyWeb"/>
        <w:divId w:val="656882552"/>
        <w:rPr>
          <w:rFonts w:eastAsia="Times New Roman"/>
          <w:b/>
          <w:bCs/>
          <w:kern w:val="36"/>
          <w:sz w:val="48"/>
          <w:szCs w:val="48"/>
        </w:rPr>
      </w:pPr>
      <w:r w:rsidRPr="00634594">
        <w:rPr>
          <w:rFonts w:eastAsia="Times New Roman"/>
          <w:b/>
          <w:bCs/>
          <w:kern w:val="36"/>
          <w:sz w:val="36"/>
          <w:szCs w:val="48"/>
        </w:rPr>
        <w:t>Walidacje do ankiety EN-1 za rok akademicki 202</w:t>
      </w:r>
      <w:r w:rsidR="00590622">
        <w:rPr>
          <w:rFonts w:eastAsia="Times New Roman"/>
          <w:b/>
          <w:bCs/>
          <w:kern w:val="36"/>
          <w:sz w:val="36"/>
          <w:szCs w:val="48"/>
        </w:rPr>
        <w:t>1</w:t>
      </w:r>
      <w:r w:rsidRPr="00634594">
        <w:rPr>
          <w:rFonts w:eastAsia="Times New Roman"/>
          <w:b/>
          <w:bCs/>
          <w:kern w:val="36"/>
          <w:sz w:val="36"/>
          <w:szCs w:val="48"/>
        </w:rPr>
        <w:t>/202</w:t>
      </w:r>
      <w:r w:rsidR="00590622">
        <w:rPr>
          <w:rFonts w:eastAsia="Times New Roman"/>
          <w:b/>
          <w:bCs/>
          <w:kern w:val="36"/>
          <w:sz w:val="36"/>
          <w:szCs w:val="48"/>
        </w:rPr>
        <w:t>1</w:t>
      </w:r>
      <w:r w:rsidRPr="00634594">
        <w:rPr>
          <w:rFonts w:eastAsia="Times New Roman"/>
          <w:b/>
          <w:bCs/>
          <w:kern w:val="36"/>
          <w:sz w:val="48"/>
          <w:szCs w:val="48"/>
        </w:rPr>
        <w:cr/>
      </w:r>
    </w:p>
    <w:p w:rsidR="00DA086F" w:rsidRDefault="00634594" w:rsidP="00634594">
      <w:pPr>
        <w:pStyle w:val="NormalnyWeb"/>
        <w:jc w:val="both"/>
        <w:divId w:val="656882552"/>
      </w:pPr>
      <w:r>
        <w:rPr>
          <w:color w:val="172B4D"/>
        </w:rPr>
        <w:t xml:space="preserve">INFO: </w:t>
      </w:r>
      <w:r w:rsidR="00162D9D">
        <w:br/>
      </w:r>
      <w:r>
        <w:rPr>
          <w:rStyle w:val="Uwydatnienie"/>
          <w:i w:val="0"/>
        </w:rPr>
        <w:t>U</w:t>
      </w:r>
      <w:r w:rsidR="00162D9D" w:rsidRPr="00634594">
        <w:rPr>
          <w:rStyle w:val="Uwydatnienie"/>
          <w:i w:val="0"/>
        </w:rPr>
        <w:t xml:space="preserve">czelnie nie składają </w:t>
      </w:r>
      <w:bookmarkStart w:id="0" w:name="_GoBack"/>
      <w:bookmarkEnd w:id="0"/>
      <w:r w:rsidR="00162D9D" w:rsidRPr="00634594">
        <w:rPr>
          <w:rStyle w:val="Uwydatnienie"/>
          <w:i w:val="0"/>
        </w:rPr>
        <w:t xml:space="preserve">oddzielnych ankiet EN-1 dla swoich filii. Wszystkie informacje </w:t>
      </w:r>
      <w:r>
        <w:rPr>
          <w:rStyle w:val="Uwydatnienie"/>
          <w:i w:val="0"/>
        </w:rPr>
        <w:br/>
      </w:r>
      <w:r w:rsidR="00162D9D" w:rsidRPr="00634594">
        <w:rPr>
          <w:rStyle w:val="Uwydatnienie"/>
          <w:i w:val="0"/>
        </w:rPr>
        <w:t xml:space="preserve">o rekrutacji na poszczególne kierunki studiów są w 2 ankietach </w:t>
      </w:r>
      <w:r>
        <w:rPr>
          <w:rStyle w:val="Uwydatnienie"/>
          <w:i w:val="0"/>
        </w:rPr>
        <w:t xml:space="preserve">uczelni </w:t>
      </w:r>
      <w:r w:rsidR="00162D9D" w:rsidRPr="00634594">
        <w:rPr>
          <w:rStyle w:val="Uwydatnienie"/>
          <w:i w:val="0"/>
        </w:rPr>
        <w:t>– oddzielnie dla studiów st</w:t>
      </w:r>
      <w:r>
        <w:rPr>
          <w:rStyle w:val="Uwydatnienie"/>
          <w:i w:val="0"/>
        </w:rPr>
        <w:t>acjonarnych i niestacjonarnych.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5215"/>
        <w:gridCol w:w="3791"/>
      </w:tblGrid>
      <w:tr w:rsidR="00DA086F">
        <w:trPr>
          <w:divId w:val="854079872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008000"/>
              </w:rPr>
              <w:t>Walidacja rubryk</w:t>
            </w:r>
          </w:p>
        </w:tc>
      </w:tr>
      <w:tr w:rsidR="00DA086F">
        <w:trPr>
          <w:divId w:val="8540798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Reguła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Opis</w:t>
            </w:r>
          </w:p>
        </w:tc>
      </w:tr>
      <w:tr w:rsidR="00DA086F">
        <w:trPr>
          <w:divId w:val="854079872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>Wartość w rubryce 5 nie może być mniejsza niż w rubryce 7</w:t>
            </w:r>
            <w:r>
              <w:rPr>
                <w:rFonts w:eastAsia="Times New Roman"/>
              </w:rPr>
              <w:t>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Kandydaci i przyjęci na I rok studiów - liczba kandydatów ogółem nie może być mniejsza niż liczba przyjętych ogółem</w:t>
            </w:r>
          </w:p>
        </w:tc>
      </w:tr>
      <w:tr w:rsidR="00DA086F">
        <w:trPr>
          <w:divId w:val="854079872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>Wartość w rubryce 6 nie może być większa niż w rubryce 5</w:t>
            </w:r>
            <w:r>
              <w:rPr>
                <w:rFonts w:eastAsia="Times New Roman"/>
              </w:rPr>
              <w:t>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Pole 'Kandydaci - kobiety' nie może być większe niż 'Kandydaci - ogółem'</w:t>
            </w:r>
          </w:p>
        </w:tc>
      </w:tr>
      <w:tr w:rsidR="00DA086F">
        <w:trPr>
          <w:divId w:val="854079872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>Wartość w rubryce 6 nie może być mniejsza niż w rubryce 8</w:t>
            </w:r>
            <w:r>
              <w:rPr>
                <w:rFonts w:eastAsia="Times New Roman"/>
              </w:rPr>
              <w:t>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Kandydaci i przyjęci na I rok studiów - liczba kandydatów-kobiet nie może być mniejsza niż liczba przyjętych kobiet</w:t>
            </w:r>
          </w:p>
        </w:tc>
      </w:tr>
      <w:tr w:rsidR="00DA086F">
        <w:trPr>
          <w:divId w:val="854079872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>Wartość w rubryce 7 musi być równa sumie rubryk 10 i 11</w:t>
            </w:r>
            <w:r>
              <w:rPr>
                <w:rFonts w:eastAsia="Times New Roman"/>
              </w:rPr>
              <w:t>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Suma pól 'Przyjęci na studia - jednolite studia magisterskie' i 'Przyjęci na studia - studia I stopnia' musi być równa polu 'Przyjęci na studia - ogółem'</w:t>
            </w:r>
          </w:p>
        </w:tc>
      </w:tr>
      <w:tr w:rsidR="00DA086F">
        <w:trPr>
          <w:divId w:val="854079872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>Wartość w rubryce 8 nie może być większa niż w rubryce 7</w:t>
            </w:r>
            <w:r>
              <w:rPr>
                <w:rFonts w:eastAsia="Times New Roman"/>
              </w:rPr>
              <w:t>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Pole 'Przyjęci na studia - kobiety' nie może być większe niż 'Przyjęci na studia - ogółem'</w:t>
            </w:r>
          </w:p>
        </w:tc>
      </w:tr>
      <w:tr w:rsidR="00DA086F">
        <w:trPr>
          <w:divId w:val="854079872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>Wartość w rubryce 10 nie może być większa niż w rubryce 7</w:t>
            </w:r>
            <w:r>
              <w:rPr>
                <w:rFonts w:eastAsia="Times New Roman"/>
              </w:rPr>
              <w:t>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DA086F">
            <w:pPr>
              <w:rPr>
                <w:rFonts w:eastAsia="Times New Roman"/>
              </w:rPr>
            </w:pPr>
          </w:p>
        </w:tc>
      </w:tr>
      <w:tr w:rsidR="00DA086F">
        <w:trPr>
          <w:divId w:val="854079872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>Wartość w rubryce 11 nie może być większa niż w rubryce 7</w:t>
            </w:r>
            <w:r>
              <w:rPr>
                <w:rFonts w:eastAsia="Times New Roman"/>
              </w:rPr>
              <w:t>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DA086F">
            <w:pPr>
              <w:rPr>
                <w:rFonts w:eastAsia="Times New Roman"/>
              </w:rPr>
            </w:pPr>
          </w:p>
        </w:tc>
      </w:tr>
      <w:tr w:rsidR="00DA086F">
        <w:trPr>
          <w:divId w:val="854079872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>Wartość w rubryce 12 nie może być mniejsza niż w rubryce 14</w:t>
            </w:r>
            <w:r>
              <w:rPr>
                <w:rFonts w:eastAsia="Times New Roman"/>
              </w:rPr>
              <w:t>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DA086F">
            <w:pPr>
              <w:rPr>
                <w:rFonts w:eastAsia="Times New Roman"/>
              </w:rPr>
            </w:pPr>
          </w:p>
        </w:tc>
      </w:tr>
      <w:tr w:rsidR="00DA086F">
        <w:trPr>
          <w:divId w:val="854079872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>Wartość w rubryce 13 nie może być większa niż w rubryce 12</w:t>
            </w:r>
            <w:r>
              <w:rPr>
                <w:rFonts w:eastAsia="Times New Roman"/>
              </w:rPr>
              <w:t>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DA086F">
            <w:pPr>
              <w:rPr>
                <w:rFonts w:eastAsia="Times New Roman"/>
              </w:rPr>
            </w:pPr>
          </w:p>
        </w:tc>
      </w:tr>
      <w:tr w:rsidR="00DA086F">
        <w:trPr>
          <w:divId w:val="854079872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>Wartość w rubryce 13 nie może być mniejsza niż w rubryce 15</w:t>
            </w:r>
            <w:r>
              <w:rPr>
                <w:rFonts w:eastAsia="Times New Roman"/>
              </w:rPr>
              <w:t>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DA086F">
            <w:pPr>
              <w:rPr>
                <w:rFonts w:eastAsia="Times New Roman"/>
              </w:rPr>
            </w:pPr>
          </w:p>
        </w:tc>
      </w:tr>
      <w:tr w:rsidR="00DA086F">
        <w:trPr>
          <w:divId w:val="854079872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>Wartość w rubryce 15 nie może być większa niż w rubryce 14</w:t>
            </w:r>
            <w:r>
              <w:rPr>
                <w:rFonts w:eastAsia="Times New Roman"/>
              </w:rPr>
              <w:t>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DA086F">
            <w:pPr>
              <w:rPr>
                <w:rFonts w:eastAsia="Times New Roman"/>
              </w:rPr>
            </w:pPr>
          </w:p>
        </w:tc>
      </w:tr>
      <w:tr w:rsidR="00DA086F">
        <w:trPr>
          <w:divId w:val="854079872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>Wartość różnicy rubryk 5 i 6 nie może być mniejsza niż wartość różnicy rubryk 7 i 8 [wymagane 5-6 &gt;=7-8]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Występuje rozbieżność w danych liczbowych między polami 5 i 6 i/lub 7 i 8 w wierszu 1 (wymagana zależność: 5-6 &gt;= 7-8)</w:t>
            </w:r>
          </w:p>
        </w:tc>
      </w:tr>
      <w:tr w:rsidR="00DA086F">
        <w:trPr>
          <w:divId w:val="854079872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>Wprowadzane wartości muszą być liczbami całkowitymi</w:t>
            </w:r>
            <w:r>
              <w:rPr>
                <w:rFonts w:eastAsia="Times New Roman"/>
              </w:rPr>
              <w:t>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DA086F">
            <w:pPr>
              <w:rPr>
                <w:rFonts w:eastAsia="Times New Roman"/>
              </w:rPr>
            </w:pPr>
          </w:p>
        </w:tc>
      </w:tr>
      <w:tr w:rsidR="00DA086F">
        <w:trPr>
          <w:divId w:val="854079872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>Wartość różnicy rubryk 12 i 13 nie może być mniejsza niż wartość różnicy rubryk 14 i 15 [wymagane 12-13 &gt;=14-15]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Występuje rozbieżność w danych liczbowych między polami 12 i 13 i/lub 14 i 15 w wierszu 1 (wymagana zależność: 12-13 &gt;=14-15)</w:t>
            </w:r>
          </w:p>
        </w:tc>
      </w:tr>
      <w:tr w:rsidR="00DA086F">
        <w:trPr>
          <w:divId w:val="854079872"/>
          <w:cantSplit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pStyle w:val="Nagwek4"/>
              <w:rPr>
                <w:rFonts w:eastAsia="Times New Roman"/>
              </w:rPr>
            </w:pPr>
            <w:r>
              <w:rPr>
                <w:rStyle w:val="Pogrubienie"/>
                <w:rFonts w:eastAsia="Times New Roman"/>
                <w:b/>
                <w:bCs/>
                <w:color w:val="008000"/>
              </w:rPr>
              <w:t>Walidacja rubryk ze względu na poziom kształcenia i tytuł zawodowy</w:t>
            </w:r>
          </w:p>
        </w:tc>
      </w:tr>
      <w:tr w:rsidR="00DA086F">
        <w:trPr>
          <w:divId w:val="854079872"/>
          <w:cantSplit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>Tytuł</w:t>
            </w:r>
          </w:p>
        </w:tc>
      </w:tr>
      <w:tr w:rsidR="00DA086F">
        <w:trPr>
          <w:divId w:val="854079872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DA086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pStyle w:val="NormalnyWeb"/>
              <w:numPr>
                <w:ilvl w:val="0"/>
                <w:numId w:val="1"/>
              </w:numPr>
            </w:pPr>
            <w:r>
              <w:t>(Inżynier lub inny równorzędny) pola niedostępne: 10, 12-15</w:t>
            </w:r>
          </w:p>
          <w:p w:rsidR="00DA086F" w:rsidRDefault="00162D9D">
            <w:pPr>
              <w:pStyle w:val="NormalnyWeb"/>
              <w:numPr>
                <w:ilvl w:val="0"/>
                <w:numId w:val="1"/>
              </w:numPr>
            </w:pPr>
            <w:r>
              <w:t>(licencjat lub inny równorzędny) pola niedostępne: 10, 12-15</w:t>
            </w:r>
          </w:p>
          <w:p w:rsidR="00DA086F" w:rsidRDefault="00162D9D">
            <w:pPr>
              <w:pStyle w:val="NormalnyWeb"/>
              <w:numPr>
                <w:ilvl w:val="0"/>
                <w:numId w:val="1"/>
              </w:numPr>
            </w:pPr>
            <w:r>
              <w:t>(magister lub inny równorzędny) pola niedostępne: 11 + reguły ze względu na poziom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DA086F">
            <w:pPr>
              <w:rPr>
                <w:rFonts w:eastAsia="Times New Roman"/>
              </w:rPr>
            </w:pPr>
          </w:p>
        </w:tc>
      </w:tr>
      <w:tr w:rsidR="00DA086F">
        <w:trPr>
          <w:divId w:val="854079872"/>
          <w:cantSplit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>Poziom kształcenia</w:t>
            </w:r>
          </w:p>
        </w:tc>
      </w:tr>
      <w:tr w:rsidR="00DA086F">
        <w:trPr>
          <w:divId w:val="854079872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DA086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634594">
            <w:pPr>
              <w:pStyle w:val="NormalnyWeb"/>
            </w:pPr>
            <w:r>
              <w:t>S</w:t>
            </w:r>
            <w:r w:rsidR="00162D9D">
              <w:t>ystem rozróżnia kierunki nadające mgr - jednolite magisterskie i drugiego stopnia. Wówczas po wybraniu przez uczelnię z listy kierunku:</w:t>
            </w:r>
          </w:p>
          <w:p w:rsidR="00DA086F" w:rsidRDefault="00162D9D">
            <w:pPr>
              <w:pStyle w:val="NormalnyWeb"/>
              <w:numPr>
                <w:ilvl w:val="0"/>
                <w:numId w:val="2"/>
              </w:numPr>
            </w:pPr>
            <w:r>
              <w:t>(jednolite studia magisterskie) pola niedostępne to zakres 12-15</w:t>
            </w:r>
          </w:p>
          <w:p w:rsidR="00DA086F" w:rsidRDefault="00162D9D">
            <w:pPr>
              <w:pStyle w:val="NormalnyWeb"/>
              <w:numPr>
                <w:ilvl w:val="0"/>
                <w:numId w:val="2"/>
              </w:numPr>
            </w:pPr>
            <w:r>
              <w:t>(studia drugiego stopnia) pola niedostępne to zakres 5-11</w:t>
            </w:r>
          </w:p>
          <w:p w:rsidR="00DA086F" w:rsidRDefault="00162D9D">
            <w:pPr>
              <w:pStyle w:val="NormalnyWeb"/>
              <w:numPr>
                <w:ilvl w:val="0"/>
                <w:numId w:val="2"/>
              </w:numPr>
            </w:pPr>
            <w:r>
              <w:t>(studia zarówno JM jak i II stopnia) pola niedostępne: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DA086F">
            <w:pPr>
              <w:rPr>
                <w:rFonts w:eastAsia="Times New Roman"/>
              </w:rPr>
            </w:pPr>
          </w:p>
        </w:tc>
      </w:tr>
      <w:tr w:rsidR="00DA086F">
        <w:trPr>
          <w:divId w:val="854079872"/>
          <w:cantSplit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>Rekrutacja bez przypisania do kierunku</w:t>
            </w:r>
          </w:p>
        </w:tc>
      </w:tr>
      <w:tr w:rsidR="00DA086F">
        <w:trPr>
          <w:divId w:val="854079872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DA086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Dostępne są wszystkie pola od 5 do 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DA086F">
            <w:pPr>
              <w:rPr>
                <w:rFonts w:eastAsia="Times New Roman"/>
              </w:rPr>
            </w:pPr>
          </w:p>
        </w:tc>
      </w:tr>
      <w:tr w:rsidR="00DA086F">
        <w:trPr>
          <w:divId w:val="854079872"/>
          <w:cantSplit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Style w:val="Pogrubienie"/>
                <w:rFonts w:eastAsia="Times New Roman"/>
              </w:rPr>
              <w:t xml:space="preserve">Indywidualne studia </w:t>
            </w:r>
            <w:proofErr w:type="spellStart"/>
            <w:r>
              <w:rPr>
                <w:rStyle w:val="Pogrubienie"/>
                <w:rFonts w:eastAsia="Times New Roman"/>
              </w:rPr>
              <w:t>międzydziedzinowe</w:t>
            </w:r>
            <w:proofErr w:type="spellEnd"/>
            <w:r>
              <w:rPr>
                <w:rStyle w:val="Pogrubienie"/>
                <w:rFonts w:eastAsia="Times New Roman"/>
              </w:rPr>
              <w:t>/</w:t>
            </w:r>
            <w:proofErr w:type="spellStart"/>
            <w:r>
              <w:rPr>
                <w:rStyle w:val="Pogrubienie"/>
                <w:rFonts w:eastAsia="Times New Roman"/>
              </w:rPr>
              <w:t>międzyobszarowe</w:t>
            </w:r>
            <w:proofErr w:type="spellEnd"/>
          </w:p>
        </w:tc>
      </w:tr>
      <w:tr w:rsidR="00DA086F">
        <w:trPr>
          <w:divId w:val="854079872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DA086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Dostępne są wszystkie pola od 5 do 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DA086F">
            <w:pPr>
              <w:rPr>
                <w:rFonts w:eastAsia="Times New Roman"/>
              </w:rPr>
            </w:pPr>
          </w:p>
        </w:tc>
      </w:tr>
      <w:tr w:rsidR="00DA086F">
        <w:trPr>
          <w:divId w:val="854079872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008000"/>
              </w:rPr>
              <w:lastRenderedPageBreak/>
              <w:t>Walidacja pól</w:t>
            </w:r>
          </w:p>
        </w:tc>
      </w:tr>
      <w:tr w:rsidR="00DA086F">
        <w:trPr>
          <w:divId w:val="854079872"/>
          <w:cantSplit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Rubryki</w:t>
            </w:r>
          </w:p>
        </w:tc>
      </w:tr>
      <w:tr w:rsidR="00DA086F">
        <w:trPr>
          <w:divId w:val="854079872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pStyle w:val="NormalnyWeb"/>
            </w:pPr>
            <w:r>
              <w:t>Pole „</w:t>
            </w:r>
            <w:r>
              <w:rPr>
                <w:rStyle w:val="Pogrubienie"/>
              </w:rPr>
              <w:t>Nazwa kierunku</w:t>
            </w:r>
            <w:r>
              <w:t>” jest wymagane„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DA086F">
            <w:pPr>
              <w:rPr>
                <w:rFonts w:eastAsia="Times New Roman"/>
              </w:rPr>
            </w:pPr>
          </w:p>
        </w:tc>
      </w:tr>
      <w:tr w:rsidR="00DA086F">
        <w:trPr>
          <w:divId w:val="854079872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pStyle w:val="NormalnyWeb"/>
            </w:pPr>
            <w:r>
              <w:t>Pole „</w:t>
            </w:r>
            <w:r>
              <w:rPr>
                <w:rStyle w:val="Pogrubienie"/>
              </w:rPr>
              <w:t>Profil kształcenia</w:t>
            </w:r>
            <w:r>
              <w:t>” jest wymagane.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DA086F">
            <w:pPr>
              <w:rPr>
                <w:rFonts w:eastAsia="Times New Roman"/>
              </w:rPr>
            </w:pPr>
          </w:p>
        </w:tc>
      </w:tr>
      <w:tr w:rsidR="00DA086F">
        <w:trPr>
          <w:divId w:val="854079872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pStyle w:val="NormalnyWeb"/>
            </w:pPr>
            <w:r>
              <w:t>Pole „</w:t>
            </w:r>
            <w:r>
              <w:rPr>
                <w:rStyle w:val="Pogrubienie"/>
              </w:rPr>
              <w:t>Dyscyplina</w:t>
            </w:r>
            <w:r>
              <w:t>” jest wymagane. W przypadku „Rekrutacji bez podziału na kierunki” należy wskazać wartość 'brak'.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DA086F">
            <w:pPr>
              <w:rPr>
                <w:rFonts w:eastAsia="Times New Roman"/>
              </w:rPr>
            </w:pPr>
          </w:p>
        </w:tc>
      </w:tr>
      <w:tr w:rsidR="00DA086F">
        <w:trPr>
          <w:divId w:val="854079872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pStyle w:val="NormalnyWeb"/>
            </w:pPr>
            <w:r>
              <w:t>Pole „</w:t>
            </w:r>
            <w:r>
              <w:rPr>
                <w:rStyle w:val="Pogrubienie"/>
              </w:rPr>
              <w:t>Tytuł zawodowy nadawany absolwentom</w:t>
            </w:r>
            <w:r>
              <w:t>” jest wymagane.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DA086F">
            <w:pPr>
              <w:rPr>
                <w:rFonts w:eastAsia="Times New Roman"/>
              </w:rPr>
            </w:pPr>
          </w:p>
        </w:tc>
      </w:tr>
      <w:tr w:rsidR="00DA086F">
        <w:trPr>
          <w:divId w:val="854079872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Możliwe jest dodanie tylko jednej </w:t>
            </w:r>
            <w:r>
              <w:rPr>
                <w:rStyle w:val="Pogrubienie"/>
                <w:rFonts w:eastAsia="Times New Roman"/>
              </w:rPr>
              <w:t>Rekrutacji bez przypisania do kierunku</w:t>
            </w:r>
            <w:r>
              <w:rPr>
                <w:rFonts w:eastAsia="Times New Roman"/>
              </w:rPr>
              <w:t xml:space="preserve"> w ramach jednej formy studiów (stacjonarne/niestacjonarne) ankiety jednej uczelni.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 w:rsidRPr="00596B83">
              <w:rPr>
                <w:rFonts w:eastAsia="Times New Roman"/>
              </w:rPr>
              <w:t>Nowa reguła od 2021/2022</w:t>
            </w:r>
          </w:p>
        </w:tc>
      </w:tr>
      <w:tr w:rsidR="00DA086F">
        <w:trPr>
          <w:divId w:val="854079872"/>
          <w:cantSplit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Dane ogólne</w:t>
            </w:r>
          </w:p>
        </w:tc>
      </w:tr>
      <w:tr w:rsidR="00DA086F">
        <w:trPr>
          <w:divId w:val="854079872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Pole "</w:t>
            </w:r>
            <w:r>
              <w:rPr>
                <w:rStyle w:val="Pogrubienie"/>
                <w:rFonts w:eastAsia="Times New Roman"/>
              </w:rPr>
              <w:t>Szacunkowy czas (w minutach) przeznaczony na przygotowanie danych dla potrzeb wypełnianego formularza</w:t>
            </w:r>
            <w:r>
              <w:rPr>
                <w:rFonts w:eastAsia="Times New Roman"/>
              </w:rPr>
              <w:t>" jest wymagane.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DA086F">
            <w:pPr>
              <w:rPr>
                <w:rFonts w:eastAsia="Times New Roman"/>
              </w:rPr>
            </w:pPr>
          </w:p>
        </w:tc>
      </w:tr>
      <w:tr w:rsidR="00DA086F">
        <w:trPr>
          <w:divId w:val="854079872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Pole "</w:t>
            </w:r>
            <w:r>
              <w:rPr>
                <w:rStyle w:val="Pogrubienie"/>
                <w:rFonts w:eastAsia="Times New Roman"/>
              </w:rPr>
              <w:t>Szacunkowy czas (w minutach) przeznaczony na wypełnienie formularza</w:t>
            </w:r>
            <w:r>
              <w:rPr>
                <w:rFonts w:eastAsia="Times New Roman"/>
              </w:rPr>
              <w:t>" jest wymagane.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DA086F">
            <w:pPr>
              <w:rPr>
                <w:rFonts w:eastAsia="Times New Roman"/>
              </w:rPr>
            </w:pPr>
          </w:p>
        </w:tc>
      </w:tr>
      <w:tr w:rsidR="00DA086F">
        <w:trPr>
          <w:divId w:val="854079872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Pole "</w:t>
            </w:r>
            <w:r>
              <w:rPr>
                <w:rStyle w:val="Pogrubienie"/>
                <w:rFonts w:eastAsia="Times New Roman"/>
              </w:rPr>
              <w:t>Miejscowość</w:t>
            </w:r>
            <w:r>
              <w:rPr>
                <w:rFonts w:eastAsia="Times New Roman"/>
              </w:rPr>
              <w:t>" jest wymagane.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DA086F">
            <w:pPr>
              <w:rPr>
                <w:rFonts w:eastAsia="Times New Roman"/>
              </w:rPr>
            </w:pPr>
          </w:p>
        </w:tc>
      </w:tr>
      <w:tr w:rsidR="00DA086F">
        <w:trPr>
          <w:divId w:val="854079872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Pole "</w:t>
            </w:r>
            <w:r>
              <w:rPr>
                <w:rStyle w:val="Pogrubienie"/>
                <w:rFonts w:eastAsia="Times New Roman"/>
              </w:rPr>
              <w:t>Data</w:t>
            </w:r>
            <w:r>
              <w:rPr>
                <w:rFonts w:eastAsia="Times New Roman"/>
              </w:rPr>
              <w:t>" jest wymagane.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DA086F">
            <w:pPr>
              <w:rPr>
                <w:rFonts w:eastAsia="Times New Roman"/>
              </w:rPr>
            </w:pPr>
          </w:p>
        </w:tc>
      </w:tr>
      <w:tr w:rsidR="00DA086F">
        <w:trPr>
          <w:divId w:val="854079872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Pole "</w:t>
            </w:r>
            <w:r>
              <w:rPr>
                <w:rStyle w:val="Pogrubienie"/>
                <w:rFonts w:eastAsia="Times New Roman"/>
              </w:rPr>
              <w:t>Imię i nazwisko osoby, która sporządziła sprawozdanie</w:t>
            </w:r>
            <w:r>
              <w:rPr>
                <w:rFonts w:eastAsia="Times New Roman"/>
              </w:rPr>
              <w:t>" jest wymagane.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DA086F">
            <w:pPr>
              <w:rPr>
                <w:rFonts w:eastAsia="Times New Roman"/>
              </w:rPr>
            </w:pPr>
          </w:p>
        </w:tc>
      </w:tr>
      <w:tr w:rsidR="00DA086F">
        <w:trPr>
          <w:divId w:val="854079872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Pole "</w:t>
            </w:r>
            <w:r>
              <w:rPr>
                <w:rStyle w:val="Pogrubienie"/>
                <w:rFonts w:eastAsia="Times New Roman"/>
              </w:rPr>
              <w:t>Telefon osoby, która sporządziła sprawozdanie</w:t>
            </w:r>
            <w:r>
              <w:rPr>
                <w:rFonts w:eastAsia="Times New Roman"/>
              </w:rPr>
              <w:t>" jest wymagane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DA086F">
            <w:pPr>
              <w:rPr>
                <w:rFonts w:eastAsia="Times New Roman"/>
              </w:rPr>
            </w:pPr>
          </w:p>
        </w:tc>
      </w:tr>
      <w:tr w:rsidR="00DA086F">
        <w:trPr>
          <w:divId w:val="854079872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Pole "</w:t>
            </w:r>
            <w:r>
              <w:rPr>
                <w:rStyle w:val="Pogrubienie"/>
                <w:rFonts w:eastAsia="Times New Roman"/>
              </w:rPr>
              <w:t>Imię i nazwisko osoby, która zatwierdziła sprawozdanie</w:t>
            </w:r>
            <w:r>
              <w:rPr>
                <w:rFonts w:eastAsia="Times New Roman"/>
              </w:rPr>
              <w:t>" jest wymagane.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DA086F">
            <w:pPr>
              <w:rPr>
                <w:rFonts w:eastAsia="Times New Roman"/>
              </w:rPr>
            </w:pPr>
          </w:p>
        </w:tc>
      </w:tr>
      <w:tr w:rsidR="00DA086F">
        <w:trPr>
          <w:divId w:val="854079872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162D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Pole "</w:t>
            </w:r>
            <w:r>
              <w:rPr>
                <w:rStyle w:val="Pogrubienie"/>
                <w:rFonts w:eastAsia="Times New Roman"/>
              </w:rPr>
              <w:t>Pełniona funkcja osoby, która zatwierdziła sprawozdanie</w:t>
            </w:r>
            <w:r>
              <w:rPr>
                <w:rFonts w:eastAsia="Times New Roman"/>
              </w:rPr>
              <w:t>" jest wymagane.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86F" w:rsidRDefault="00DA086F">
            <w:pPr>
              <w:rPr>
                <w:rFonts w:eastAsia="Times New Roman"/>
              </w:rPr>
            </w:pPr>
          </w:p>
        </w:tc>
      </w:tr>
    </w:tbl>
    <w:p w:rsidR="00DA086F" w:rsidRDefault="00DA086F">
      <w:pPr>
        <w:pStyle w:val="NormalnyWeb"/>
      </w:pPr>
    </w:p>
    <w:p w:rsidR="00162D9D" w:rsidRDefault="00162D9D">
      <w:pPr>
        <w:pStyle w:val="NormalnyWeb"/>
      </w:pPr>
    </w:p>
    <w:sectPr w:rsidR="00162D9D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3C74"/>
    <w:multiLevelType w:val="multilevel"/>
    <w:tmpl w:val="C62E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B175A5"/>
    <w:multiLevelType w:val="multilevel"/>
    <w:tmpl w:val="1BFE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34594"/>
    <w:rsid w:val="00162D9D"/>
    <w:rsid w:val="00590622"/>
    <w:rsid w:val="00596B83"/>
    <w:rsid w:val="00634594"/>
    <w:rsid w:val="00DA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4">
    <w:name w:val="heading 4"/>
    <w:basedOn w:val="Normalny"/>
    <w:link w:val="Nagwek4Znak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i-icon">
    <w:name w:val="aui-icon"/>
    <w:basedOn w:val="Domylnaczcionkaakapitu"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4">
    <w:name w:val="heading 4"/>
    <w:basedOn w:val="Normalny"/>
    <w:link w:val="Nagwek4Znak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i-icon">
    <w:name w:val="aui-icon"/>
    <w:basedOn w:val="Domylnaczcionkaakapitu"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2021 - Walidacje</vt:lpstr>
    </vt:vector>
  </TitlesOfParts>
  <Company>OPI PIB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Walidacje</dc:title>
  <dc:creator>Katarzyna Mucha</dc:creator>
  <cp:lastModifiedBy>Magda</cp:lastModifiedBy>
  <cp:revision>5</cp:revision>
  <dcterms:created xsi:type="dcterms:W3CDTF">2021-09-22T13:17:00Z</dcterms:created>
  <dcterms:modified xsi:type="dcterms:W3CDTF">2021-09-27T13:13:00Z</dcterms:modified>
</cp:coreProperties>
</file>